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 w:val="false"/>
          <w:iCs w:val="false"/>
        </w:rPr>
        <w:t>A Funeral Litany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/>
          <w:iCs/>
        </w:rPr>
        <w:t xml:space="preserve">Leader: </w:t>
      </w:r>
      <w:r>
        <w:rPr>
          <w:rFonts w:cs="Times New Roman" w:ascii="Times New Roman" w:hAnsi="Times New Roman"/>
          <w:i w:val="false"/>
          <w:iCs w:val="false"/>
        </w:rPr>
        <w:t>Loving</w:t>
      </w:r>
      <w:r>
        <w:rPr>
          <w:rFonts w:cs="Times New Roman" w:ascii="Times New Roman" w:hAnsi="Times New Roman"/>
          <w:i/>
          <w:iCs/>
        </w:rPr>
        <w:t xml:space="preserve"> </w:t>
      </w:r>
      <w:r>
        <w:rPr>
          <w:rFonts w:cs="Times New Roman" w:ascii="Times New Roman" w:hAnsi="Times New Roman"/>
          <w:i w:val="false"/>
          <w:iCs w:val="false"/>
        </w:rPr>
        <w:t xml:space="preserve">God, we give you thanks for the life of </w:t>
      </w:r>
      <w:r>
        <w:rPr>
          <w:rFonts w:cs="Times New Roman" w:ascii="Times New Roman" w:hAnsi="Times New Roman"/>
          <w:i/>
          <w:iCs/>
        </w:rPr>
        <w:t>Name,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i w:val="false"/>
          <w:iCs w:val="false"/>
        </w:rPr>
        <w:t>     </w:t>
      </w:r>
      <w:r>
        <w:rPr>
          <w:rFonts w:cs="Times New Roman" w:ascii="Times New Roman" w:hAnsi="Times New Roman"/>
          <w:i w:val="false"/>
          <w:iCs w:val="false"/>
        </w:rPr>
        <w:t xml:space="preserve">and for the gifts we have received through </w:t>
      </w:r>
      <w:r>
        <w:rPr>
          <w:rFonts w:cs="Times New Roman" w:ascii="Times New Roman" w:hAnsi="Times New Roman"/>
          <w:i/>
          <w:iCs/>
        </w:rPr>
        <w:t>her</w:t>
      </w:r>
      <w:r>
        <w:rPr>
          <w:rFonts w:cs="Times New Roman" w:ascii="Times New Roman" w:hAnsi="Times New Roman"/>
          <w:i w:val="false"/>
          <w:iCs w:val="false"/>
        </w:rPr>
        <w:t xml:space="preserve"> life. 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b w:val="false"/>
          <w:bCs w:val="false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>We have been blessed, in ways we know and ways that are hidden.</w:t>
        <w:br/>
        <w:t>     We are grateful, and we give you thanks.</w:t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Leader: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We are also brokenhearted, for we will miss </w:t>
      </w:r>
      <w:r>
        <w:rPr>
          <w:rFonts w:cs="Times New Roman" w:ascii="Times New Roman" w:hAnsi="Times New Roman"/>
          <w:b w:val="false"/>
          <w:bCs w:val="false"/>
          <w:i/>
          <w:iCs/>
        </w:rPr>
        <w:t>her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.</w:t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>Receive our grief and bless our sorrow,</w:t>
        <w:br/>
        <w:t>     As Jesus wept at the graveside, you weep with us now.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b w:val="false"/>
          <w:bCs w:val="false"/>
          <w:i/>
          <w:iCs/>
        </w:rPr>
        <w:t xml:space="preserve">Leader: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Jesus has promised, “I will not leave you orphaned; </w:t>
        <w:br/>
        <w:t>     my Father and I will come to you and make our home with you.”</w:t>
      </w:r>
    </w:p>
    <w:p>
      <w:pPr>
        <w:pStyle w:val="Normal"/>
        <w:rPr>
          <w:rFonts w:ascii="Times New Roman" w:hAnsi="Times New Roman" w:cs="Times New Roman"/>
          <w:b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>We give you thanks, for when we are broken you are with us;</w:t>
      </w:r>
    </w:p>
    <w:p>
      <w:pPr>
        <w:pStyle w:val="Normal"/>
        <w:rPr>
          <w:rFonts w:ascii="Times New Roman" w:hAnsi="Times New Roman" w:cs="Times New Roman"/>
          <w:b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  <w:t>     </w:t>
      </w:r>
      <w:r>
        <w:rPr>
          <w:rFonts w:cs="Times New Roman" w:ascii="Times New Roman" w:hAnsi="Times New Roman"/>
          <w:b/>
          <w:bCs/>
          <w:i w:val="false"/>
          <w:iCs w:val="false"/>
        </w:rPr>
        <w:t>when we are bewildered you give yourself to us.</w:t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Leader: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 May our sorrow give us humility and soften our hearts.</w:t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 xml:space="preserve"> May we love more deeply, live more honestly, </w:t>
        <w:br/>
        <w:t>      and attend more closely to your leading.</w:t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Leader: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 Give us grace to be present for one another,</w:t>
        <w:br/>
        <w:t>     for there are none who do not grieve.</w:t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>We pledge our love to each other. By your grace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  <w:t>     </w:t>
      </w:r>
      <w:r>
        <w:rPr>
          <w:rFonts w:cs="Times New Roman" w:ascii="Times New Roman" w:hAnsi="Times New Roman"/>
          <w:b/>
          <w:bCs/>
          <w:i w:val="false"/>
          <w:iCs w:val="false"/>
        </w:rPr>
        <w:t xml:space="preserve">may we forgive one another, repent of our sin, </w:t>
        <w:br/>
        <w:t>     and live in harmony in the time we are given.</w:t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Leader: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As we</w:t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face the mystery of death we are mindful of our own.</w:t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>We entrust ourselves to your presence and your guidance,</w:t>
        <w:br/>
        <w:t>     to your unfailing love.  We give thanks</w:t>
        <w:br/>
        <w:t xml:space="preserve">     that by our love we participate in yours, which is eternal life. </w:t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Leader: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Jesus said, </w:t>
      </w:r>
      <w:r>
        <w:rPr>
          <w:rFonts w:cs="Times New Roman" w:ascii="Times New Roman" w:hAnsi="Times New Roman"/>
          <w:b w:val="false"/>
          <w:bCs w:val="false"/>
          <w:i/>
          <w:iCs/>
        </w:rPr>
        <w:t>“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Peace I leave with you; my peace I give to you.”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 xml:space="preserve">In the name of the Risen One, we give our lives to you.  Amen. 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  <w:r>
        <w:br w:type="page"/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  <w:t>A Funeral Litany (based on Psalm 23)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Leader: </w:t>
      </w:r>
      <w:r>
        <w:rPr>
          <w:rFonts w:cs="Times New Roman" w:ascii="Times New Roman" w:hAnsi="Times New Roman"/>
          <w:i w:val="false"/>
          <w:iCs w:val="false"/>
        </w:rPr>
        <w:t>Loving God, in times of grief we seek your presence.</w:t>
        <w:br/>
        <w:t>       We need your gentle care.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 xml:space="preserve"> Lord, you are my my shepherd; I shall not want.</w:t>
        <w:br/>
        <w:t>            You make me lie down in green pastures;</w:t>
        <w:br/>
        <w:t>     you lead me beside still waters;</w:t>
        <w:br/>
        <w:t>            you restore my soul.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Leader: </w:t>
      </w:r>
      <w:r>
        <w:rPr>
          <w:rFonts w:cs="Times New Roman" w:ascii="Times New Roman" w:hAnsi="Times New Roman"/>
          <w:i w:val="false"/>
          <w:iCs w:val="false"/>
        </w:rPr>
        <w:t>When we are bewildered we seek your guidance.</w:t>
        <w:br/>
        <w:t xml:space="preserve">     Lead us in lives of grace and love. </w:t>
      </w:r>
    </w:p>
    <w:p>
      <w:pPr>
        <w:pStyle w:val="TextBody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>You lead me in right paths</w:t>
        <w:br/>
        <w:t>    for your name’s sake.</w:t>
        <w:br/>
      </w:r>
      <w:r>
        <w:rPr>
          <w:i/>
          <w:iCs/>
        </w:rPr>
        <w:t xml:space="preserve">Leader: </w:t>
      </w:r>
      <w:r>
        <w:rPr>
          <w:i w:val="false"/>
          <w:iCs w:val="false"/>
        </w:rPr>
        <w:t>When we face the mystery of death</w:t>
        <w:br/>
        <w:t>    may your presence grant us peace.</w:t>
        <w:br/>
        <w:t xml:space="preserve">All: </w:t>
      </w:r>
      <w:r>
        <w:rPr>
          <w:b/>
          <w:bCs/>
        </w:rPr>
        <w:t xml:space="preserve">Even though I walk through the valley </w:t>
        <w:br/>
        <w:t>          of the shadow of death,</w:t>
        <w:br/>
        <w:t>          I fear no evil,</w:t>
        <w:br/>
        <w:t>   for you are with me;</w:t>
        <w:br/>
        <w:t>          your rod and your staff,</w:t>
        <w:br/>
        <w:t>          they comfort me.</w:t>
      </w:r>
      <w:bookmarkStart w:id="0" w:name="en-NRSVUE-14241"/>
      <w:bookmarkEnd w:id="0"/>
      <w:r>
        <w:rPr>
          <w:b/>
          <w:bCs/>
        </w:rPr>
        <w:br/>
      </w:r>
      <w:r>
        <w:rPr>
          <w:b w:val="false"/>
          <w:bCs w:val="false"/>
          <w:i/>
          <w:iCs/>
        </w:rPr>
        <w:t xml:space="preserve">Leader: </w:t>
      </w:r>
      <w:r>
        <w:rPr>
          <w:b w:val="false"/>
          <w:bCs w:val="false"/>
          <w:i w:val="false"/>
          <w:iCs w:val="false"/>
        </w:rPr>
        <w:t xml:space="preserve"> May our sorrow soften our hearts,</w:t>
        <w:br/>
        <w:t>    our grief open us to the grief of others;</w:t>
        <w:br/>
        <w:t xml:space="preserve">    may it deepen our compassion and our gratitude, </w:t>
        <w:br/>
        <w:t xml:space="preserve">   that we may </w:t>
      </w:r>
      <w:r>
        <w:rPr>
          <w:b/>
          <w:bCs/>
        </w:rPr>
        <w:br/>
      </w:r>
      <w:r>
        <w:rPr>
          <w:i/>
          <w:iCs/>
        </w:rPr>
        <w:t xml:space="preserve">All: </w:t>
      </w:r>
      <w:r>
        <w:rPr>
          <w:b/>
          <w:bCs/>
        </w:rPr>
        <w:t>You prepare a table before me</w:t>
        <w:br/>
        <w:t>    in the presence of my enemies.</w:t>
      </w:r>
      <w:r>
        <w:rPr>
          <w:b w:val="false"/>
          <w:bCs w:val="false"/>
        </w:rPr>
        <w:br/>
      </w:r>
      <w:r>
        <w:rPr>
          <w:b/>
          <w:bCs/>
        </w:rPr>
        <w:t>you anoint my head with oil;</w:t>
        <w:br/>
        <w:t>    my cup overflows.</w:t>
      </w:r>
      <w:r>
        <w:rPr>
          <w:i/>
          <w:iCs/>
        </w:rPr>
        <w:br/>
      </w:r>
      <w:r>
        <w:rPr>
          <w:i w:val="false"/>
          <w:iCs w:val="false"/>
        </w:rPr>
        <w:t>   </w:t>
      </w:r>
      <w:r>
        <w:rPr>
          <w:b w:val="false"/>
          <w:bCs w:val="false"/>
          <w:i/>
          <w:iCs/>
        </w:rPr>
        <w:t xml:space="preserve">Leader: </w:t>
      </w:r>
      <w:r>
        <w:rPr>
          <w:b w:val="false"/>
          <w:bCs w:val="false"/>
          <w:i w:val="false"/>
          <w:iCs w:val="false"/>
        </w:rPr>
        <w:t>Free from our fear of death,</w:t>
      </w:r>
      <w:r>
        <w:rPr>
          <w:b w:val="false"/>
          <w:bCs w:val="false"/>
          <w:i/>
          <w:iCs/>
        </w:rPr>
        <w:br/>
        <w:t>       </w:t>
      </w:r>
      <w:r>
        <w:rPr>
          <w:b w:val="false"/>
          <w:bCs w:val="false"/>
          <w:i w:val="false"/>
          <w:iCs w:val="false"/>
        </w:rPr>
        <w:t>may we live in harmony and peace.</w:t>
      </w:r>
      <w:r>
        <w:rPr/>
        <w:br/>
      </w:r>
      <w:r>
        <w:rPr>
          <w:i/>
          <w:iCs/>
        </w:rPr>
        <w:t xml:space="preserve">All: </w:t>
      </w:r>
      <w:r>
        <w:rPr>
          <w:b/>
          <w:bCs/>
        </w:rPr>
        <w:t>Surely goodness and mercy shall follow me</w:t>
        <w:br/>
        <w:t>    all the days of my life,</w:t>
        <w:br/>
        <w:t xml:space="preserve">and I shall dwell in the house of the </w:t>
      </w:r>
      <w:r>
        <w:rPr>
          <w:b/>
          <w:bCs/>
          <w:smallCaps/>
        </w:rPr>
        <w:t>Lord</w:t>
        <w:br/>
      </w:r>
      <w:r>
        <w:rPr>
          <w:b/>
          <w:bCs/>
        </w:rPr>
        <w:t>    my whole life long.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  <w:r>
        <w:br w:type="page"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 w:val="false"/>
          <w:iCs w:val="false"/>
        </w:rPr>
        <w:t>A Funeral Litany  (based on John 14)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bookmarkStart w:id="1" w:name="joh14-1"/>
      <w:bookmarkEnd w:id="1"/>
      <w:r>
        <w:rPr>
          <w:rFonts w:cs="Times New Roman" w:ascii="Times New Roman" w:hAnsi="Times New Roman"/>
          <w:i/>
          <w:iCs/>
        </w:rPr>
        <w:t xml:space="preserve">Leader: </w:t>
      </w:r>
      <w:r>
        <w:rPr>
          <w:rFonts w:cs="Times New Roman" w:ascii="Times New Roman" w:hAnsi="Times New Roman"/>
          <w:i w:val="false"/>
          <w:iCs w:val="false"/>
        </w:rPr>
        <w:t>Loving God, we come with grief. We come with gratitude.</w:t>
      </w:r>
      <w:r>
        <w:rPr>
          <w:rFonts w:cs="Times New Roman" w:ascii="Times New Roman" w:hAnsi="Times New Roman"/>
          <w:i/>
          <w:iCs/>
        </w:rPr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>We have been blessed.  And our hearts are broken</w:t>
      </w:r>
      <w:r>
        <w:rPr>
          <w:rFonts w:cs="Times New Roman" w:ascii="Times New Roman" w:hAnsi="Times New Roman"/>
          <w:b/>
          <w:bCs/>
          <w:i/>
          <w:iCs/>
        </w:rPr>
        <w:t xml:space="preserve">. </w:t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 xml:space="preserve">Leader: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Jesus said, </w:t>
      </w:r>
      <w:r>
        <w:rPr>
          <w:rFonts w:cs="Times New Roman" w:ascii="Times New Roman" w:hAnsi="Times New Roman"/>
        </w:rPr>
        <w:t>"Do not let your hearts be troubled.”</w:t>
        <w:br/>
      </w:r>
      <w:r>
        <w:rPr>
          <w:rFonts w:cs="Times New Roman" w:ascii="Times New Roman" w:hAnsi="Times New Roman"/>
          <w:i/>
          <w:iCs/>
        </w:rPr>
        <w:t xml:space="preserve">All: 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We give you our grief, for even you have wept at the graveside.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eastAsia="Times New Roman" w:cs="Times New Roman" w:ascii="Times New Roman" w:hAnsi="Times New Roman"/>
          <w:b/>
          <w:bCs/>
        </w:rPr>
        <w:t xml:space="preserve">         </w:t>
      </w:r>
      <w:r>
        <w:rPr>
          <w:rFonts w:cs="Times New Roman" w:ascii="Times New Roman" w:hAnsi="Times New Roman"/>
          <w:b/>
          <w:bCs/>
        </w:rPr>
        <w:t>Remind us again, Beloved, that death has not the last word.</w:t>
      </w:r>
      <w:r>
        <w:rPr>
          <w:rFonts w:cs="Times New Roman" w:ascii="Times New Roman" w:hAnsi="Times New Roman"/>
        </w:rPr>
        <w:br/>
      </w:r>
      <w:r>
        <w:rPr>
          <w:rFonts w:cs="Times New Roman" w:ascii="Times New Roman" w:hAnsi="Times New Roman"/>
          <w:i/>
          <w:iCs/>
        </w:rPr>
        <w:t xml:space="preserve">Leader: </w:t>
      </w:r>
      <w:r>
        <w:rPr>
          <w:rFonts w:cs="Times New Roman" w:ascii="Times New Roman" w:hAnsi="Times New Roman"/>
          <w:i w:val="false"/>
          <w:iCs w:val="false"/>
        </w:rPr>
        <w:t xml:space="preserve"> “</w:t>
      </w:r>
      <w:r>
        <w:rPr>
          <w:rFonts w:cs="Times New Roman" w:ascii="Times New Roman" w:hAnsi="Times New Roman"/>
        </w:rPr>
        <w:t xml:space="preserve">Trust </w:t>
      </w:r>
      <w:bookmarkStart w:id="2" w:name="a"/>
      <w:bookmarkEnd w:id="2"/>
      <w:r>
        <w:rPr>
          <w:rFonts w:cs="Times New Roman" w:ascii="Times New Roman" w:hAnsi="Times New Roman"/>
        </w:rPr>
        <w:t xml:space="preserve">in God, trust also in me.” 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>As we entrust our dearly beloved to you,</w:t>
        <w:br/>
        <w:t xml:space="preserve">          we think of our own death. Receive us, O God,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Leader: “</w:t>
      </w:r>
      <w:r>
        <w:rPr>
          <w:rFonts w:cs="Times New Roman" w:ascii="Times New Roman" w:hAnsi="Times New Roman"/>
        </w:rPr>
        <w:t xml:space="preserve">In my Father's house there are many dwelling places. </w:t>
        <w:br/>
        <w:t xml:space="preserve">     I go to prepare a place for you, and I will come again </w:t>
        <w:br/>
        <w:t xml:space="preserve">     and will take you to myself, </w:t>
        <w:br/>
        <w:t xml:space="preserve">     so that where I am, there you may be also.”</w:t>
      </w:r>
    </w:p>
    <w:p>
      <w:pPr>
        <w:pStyle w:val="Normal"/>
        <w:rPr>
          <w:rFonts w:ascii="Times New Roman" w:hAnsi="Times New Roman" w:cs="Times New Roman"/>
          <w:b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 xml:space="preserve">In the face of death, we need you. 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 xml:space="preserve">     </w:t>
      </w:r>
      <w:r>
        <w:rPr>
          <w:rFonts w:cs="Times New Roman" w:ascii="Times New Roman" w:hAnsi="Times New Roman"/>
          <w:b/>
          <w:bCs/>
          <w:i w:val="false"/>
          <w:iCs w:val="false"/>
        </w:rPr>
        <w:t>When we are bewildered, be present with us.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Leader: </w:t>
      </w:r>
      <w:r>
        <w:rPr>
          <w:rFonts w:cs="Times New Roman" w:ascii="Times New Roman" w:hAnsi="Times New Roman"/>
        </w:rPr>
        <w:t xml:space="preserve"> "I will not leave you orphaned; I am coming to you.”</w:t>
        <w:br/>
      </w:r>
      <w:r>
        <w:rPr>
          <w:rFonts w:cs="Times New Roman" w:ascii="Times New Roman" w:hAnsi="Times New Roman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>Let your resurrection be real, not only in the past but now.</w:t>
        <w:br/>
      </w:r>
      <w:r>
        <w:rPr>
          <w:rFonts w:cs="Times New Roman" w:ascii="Times New Roman" w:hAnsi="Times New Roman"/>
          <w:b w:val="false"/>
          <w:bCs w:val="false"/>
          <w:i/>
          <w:iCs/>
        </w:rPr>
        <w:t>Leader: “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B</w:t>
      </w:r>
      <w:r>
        <w:rPr>
          <w:rFonts w:cs="Times New Roman" w:ascii="Times New Roman" w:hAnsi="Times New Roman"/>
        </w:rPr>
        <w:t>ecause I live, you also will live.”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>Help us to live well, to live with love.</w:t>
        <w:br/>
        <w:t xml:space="preserve">       Help us to not feel alone in this world.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"Those who love me will keep my word,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and my Father will love them, </w:t>
      </w:r>
    </w:p>
    <w:p>
      <w:pPr>
        <w:pStyle w:val="Normal"/>
        <w:rPr>
          <w:rFonts w:ascii="Times New Roman" w:hAnsi="Times New Roman" w:cs="Times New Roman"/>
          <w:b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</w:rPr>
        <w:t>and we will come to them and make our home with them.”</w:t>
        <w:br/>
      </w:r>
      <w:r>
        <w:rPr>
          <w:rFonts w:cs="Times New Roman" w:ascii="Times New Roman" w:hAnsi="Times New Roman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>Loving God, receive our grieving hearts;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 xml:space="preserve">     </w:t>
      </w:r>
      <w:r>
        <w:rPr>
          <w:rFonts w:cs="Times New Roman" w:ascii="Times New Roman" w:hAnsi="Times New Roman"/>
          <w:b/>
          <w:bCs/>
          <w:i w:val="false"/>
          <w:iCs w:val="false"/>
        </w:rPr>
        <w:t>even in our sorrow give us peace.</w:t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i/>
          <w:iCs/>
        </w:rPr>
        <w:t>Leader: “</w:t>
      </w:r>
      <w:r>
        <w:rPr>
          <w:rFonts w:cs="Times New Roman" w:ascii="Times New Roman" w:hAnsi="Times New Roman"/>
        </w:rPr>
        <w:t xml:space="preserve">Peace I leave with you; my peace I give to you. </w:t>
        <w:br/>
        <w:t xml:space="preserve">I do not give to you as the world gives. </w:t>
        <w:br/>
        <w:t>Do not let your hearts be troubled, and do not let them be afraid.”</w:t>
        <w:br/>
      </w:r>
      <w:r>
        <w:rPr>
          <w:rFonts w:cs="Times New Roman" w:ascii="Times New Roman" w:hAnsi="Times New Roman"/>
          <w:i/>
          <w:iCs/>
        </w:rPr>
        <w:t xml:space="preserve">All: </w:t>
      </w:r>
      <w:r>
        <w:rPr>
          <w:rFonts w:cs="Times New Roman" w:ascii="Times New Roman" w:hAnsi="Times New Roman"/>
          <w:b/>
          <w:bCs/>
          <w:i w:val="false"/>
          <w:iCs w:val="false"/>
        </w:rPr>
        <w:t xml:space="preserve">Loving God, we thank you.  We love you.  </w:t>
        <w:br/>
        <w:t>And we entrust ourselves to you, in the name of Christ.  Amen.</w:t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en-US" w:eastAsia="zh-CN" w:bidi="hi-IN"/>
    </w:rPr>
  </w:style>
  <w:style w:type="character" w:styleId="AbsatzStandardschriftart">
    <w:name w:val="Absatz-Standardschriftar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LibreOffice/7.1.0.3$MacOSX_X86_64 LibreOffice_project/f6099ecf3d29644b5008cc8f48f42f4a40986e4c</Application>
  <AppVersion>15.0000</AppVersion>
  <Pages>3</Pages>
  <Words>780</Words>
  <Characters>3197</Characters>
  <CharactersWithSpaces>4222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2013-07-11T21:42:24Z</dcterms:created>
  <dc:creator>Steve G-H</dc:creator>
  <dc:description/>
  <dc:language>en-US</dc:language>
  <cp:lastModifiedBy/>
  <cp:revision>0</cp:revision>
  <dc:subject/>
  <dc:title/>
</cp:coreProperties>
</file>